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360" w:lineRule="auto"/>
        <w:jc w:val="both"/>
        <w:rPr>
          <w:rFonts w:ascii="Arial" w:cs="Arial" w:eastAsia="Arial" w:hAnsi="Arial"/>
          <w:b w:val="1"/>
          <w:color w:val="00000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0"/>
        </w:rPr>
        <w:t xml:space="preserve">Inserir o título aqui (Com este estilo de letra: Arial,16). Não ultrapasse três linhas e utilize parágrafo único (não tecle “enter” no título).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both"/>
        <w:rPr>
          <w:rFonts w:ascii="Arial" w:cs="Arial" w:eastAsia="Arial" w:hAnsi="Arial"/>
          <w:b w:val="1"/>
          <w:color w:val="ff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Inserir o nome das autoras/es aqui, separados por vírgula (com este estilo de letra: Arial, 11). Escrever por extenso pelo menos o nome inicial e o sobrenome final (ex: Sandra C. Pessoa) ou todo o nome por extenso (Ex: Sandra Costa Pessoa). Não abrevie o primeiro nome. Após o nome colocar numeral em sobrescrito relacionado ao endereço e indique entre parênteses a categoria da(s) autoras/es: Pesquisadora/Pesquisador (PQ), Prof. de Ensino Fundamental/Médio (FM), Pós-Graduanda/o (PG), Graduanda/o (IC), Técnica/o (TC) e Estudante da Educação Básica (EB). Coloque um asterisco para indicar a autora/or principa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Inserir aqui o(s) endereço(s) (com este estilo de letra: Arial, itálico, 10).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Palavras-Chave: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Inserir aqui as palavras-chave (letra: Arial, itálico,10) separadas por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vírgula</w:t>
      </w:r>
      <w:r w:rsidDel="00000000" w:rsidR="00000000" w:rsidRPr="00000000">
        <w:rPr>
          <w:rFonts w:ascii="Arial" w:cs="Arial" w:eastAsia="Arial" w:hAnsi="Arial"/>
          <w:rtl w:val="0"/>
        </w:rPr>
        <w:t xml:space="preserve"> (máximo de 3 palavras com até 30 caracteres). 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Resumo: (Arial – Fonte tamanho 10 – Espaço Simples – máximo de 150 palavras)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420" w:lineRule="auto"/>
        <w:jc w:val="center"/>
        <w:rPr>
          <w:rFonts w:ascii="Arial" w:cs="Arial" w:eastAsia="Arial" w:hAnsi="Arial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4"/>
          <w:szCs w:val="24"/>
          <w:rtl w:val="0"/>
        </w:rPr>
        <w:t xml:space="preserve">Título dos Tópicos: Arial – Fonte tamanho 12 - Espaço Simples, negrito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851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Este modelo foi preparado usando o editor de texto MS-Word. Para a elaboração do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trabalho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devem ser rigorosamente considerados os padrões estabelecidos nos próximos parágrafos.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851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Tamanho do Papel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Antes de digitar o texto, assegure-se que a página está configurada para papel A4 (210 x 297 mm), no modo retrato,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como nesse template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851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Margens do texto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As margens devem ser de 2,5 cm na borda superior, 2,5 cm na inferior, 2,5 cm na esquerda e 2,0 cm na borda direita.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851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Extensão do Artigo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O tamanho mínimo do artigo será de 8 páginas e o máximo não poderá exceder 1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páginas. Artigos fora desses limites serão recusados.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851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Formato da Página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Todo o texto deve ser justificado à direita e à esquerda (com exceção das referências).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851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Fontes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Use Arial – fonte tamanho 12 - espaçamento simples entre linhas.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851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Parágrafos: 1,5 cm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420" w:lineRule="auto"/>
        <w:jc w:val="center"/>
        <w:rPr>
          <w:rFonts w:ascii="Arial" w:cs="Arial" w:eastAsia="Arial" w:hAnsi="Arial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4"/>
          <w:szCs w:val="24"/>
          <w:rtl w:val="0"/>
        </w:rPr>
        <w:t xml:space="preserve">Título dos Tópicos : Arial – Fonte 12 - Espaço Simples, negrito, centralizado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851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Texto (Arial – Fonte tamanho 12 - Espaço simples);Texto (Arial – Fonte tamanho 12 - Espaço simples);Texto (Arial – Fonte tamanho 12 - Espaço simples);Texto (Arial – Fonte tamanho 12 - Espaço simples); Texto (Arial – Fonte tamanho 12 - Espaço simples);Texto (Arial – Fonte tamanho 12 - Espaço simples);Texto (Arial – Fonte tamanho 12 - Espaço simples);Texto (Arial – Fonte tamanho 12 - Espaço simples); Texto (Arial – Fonte tamanho 12 - Espaço simples);Texto (Arial – Fonte tamanho 12 - Espaço simples);Texto (Arial – Fonte tamanho 12 - Espaço simples);Texto (Arial – Fonte tamanho 12 - Espaço simples) Texto (Arial – Fonte tamanho 12 - Espaço simples);Texto (Arial – Fonte tamanho 12 - Espaço simples).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640"/>
          <w:tab w:val="left" w:leader="none" w:pos="9355"/>
        </w:tabs>
        <w:spacing w:after="240" w:before="240" w:lineRule="auto"/>
        <w:ind w:left="2268" w:firstLine="0"/>
        <w:jc w:val="both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Citações. (Arial – Fonte tamanho 10 - Espaço Simples) Citações. (Arial – Fonte tamanho 10  - Espaço Simples) Citações. (Arial – Fonte tamanho 10  - Espaço Simples) Citações. (Arial – Fonte tamanho 10 - Espaço Simples, Espancamento de parágrafo: antes: 12 pt, depois 12 pt).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851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</w:rPr>
        <w:drawing>
          <wp:inline distB="0" distT="0" distL="0" distR="0">
            <wp:extent cx="2093113" cy="1590001"/>
            <wp:effectExtent b="0" l="0" r="0" t="0"/>
            <wp:docPr descr="Logotipo, nome da empresa&#10;&#10;Descrição gerada automaticamente" id="1452673865" name="image2.jpg"/>
            <a:graphic>
              <a:graphicData uri="http://schemas.openxmlformats.org/drawingml/2006/picture">
                <pic:pic>
                  <pic:nvPicPr>
                    <pic:cNvPr descr="Logotipo, nome da empresa&#10;&#10;Descrição gerada automaticamente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3113" cy="159000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Figura 1: legendas - Arial 10, negrito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851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Texto (Arial – Fonte tamanho 12 - Espaço simples);Texto (Arial – Fonte tamanho 12 - Espaço simples);Texto (Arial – Fonte tamanho 12 - Espaço simples);Texto (Arial – Fonte tamanho 12 - Espaço simples); Texto (Arial – Fonte tamanho 12 - Espaço simples);Texto (Arial – Fonte tamanho 12 - Espaço simples);Texto (Arial – Fonte tamanho 12 - Espaço simples);Texto (Arial – Fonte tamanho 12 - Espaço simples); Texto (Arial – Fonte tamanho 12 - Espaço simples);Texto (Arial – Fonte tamanho 12 - Espaço simples);Texto (Arial – Fonte tamanho 12 - Espaço simples);Texto (Arial – Fonte tamanho 12 - Espaço simples) Texto (Arial – Fonte tamanho 12 - Espaço simples);Texto (Arial – Fonte tamanho 12 - Espaço simples);Texto (Arial – Fonte tamanho 12 - Espaço simples);Texto (Arial – Fonte tamanho 12 - Espaço simples).</w:t>
      </w:r>
    </w:p>
    <w:p w:rsidR="00000000" w:rsidDel="00000000" w:rsidP="00000000" w:rsidRDefault="00000000" w:rsidRPr="00000000" w14:paraId="00000017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Tabela 1: legendas - Arial 10, negrito</w:t>
      </w:r>
    </w:p>
    <w:tbl>
      <w:tblPr>
        <w:tblStyle w:val="Table1"/>
        <w:tblW w:w="9355.0" w:type="dxa"/>
        <w:jc w:val="left"/>
        <w:tblBorders>
          <w:top w:color="000000" w:space="0" w:sz="4" w:val="single"/>
          <w:bottom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77"/>
        <w:gridCol w:w="4678"/>
        <w:tblGridChange w:id="0">
          <w:tblGrid>
            <w:gridCol w:w="4677"/>
            <w:gridCol w:w="4678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Dado1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Dado2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Valor1</w:t>
            </w:r>
          </w:p>
        </w:tc>
        <w:tc>
          <w:tcPr/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Valor2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Valor3</w:t>
            </w:r>
          </w:p>
        </w:tc>
        <w:tc>
          <w:tcPr/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Valor4</w:t>
            </w:r>
          </w:p>
        </w:tc>
      </w:tr>
    </w:tbl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851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Quadro 1: legendas - Arial 10, negrito</w:t>
      </w:r>
    </w:p>
    <w:tbl>
      <w:tblPr>
        <w:tblStyle w:val="Table2"/>
        <w:tblW w:w="93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Dado1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Dado2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Informação alfanumérica</w:t>
            </w:r>
          </w:p>
        </w:tc>
        <w:tc>
          <w:tcPr/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Informação alfanumérica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Informação alfanumérica</w:t>
            </w:r>
          </w:p>
        </w:tc>
        <w:tc>
          <w:tcPr/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Informação alfanumérica</w:t>
            </w:r>
          </w:p>
        </w:tc>
      </w:tr>
    </w:tbl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851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851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Texto (Arial – Fonte tamanho 12 - Espaço simples);Texto (Arial – Fonte tamanho 12 - Espaço simples);Texto (Arial – Fonte tamanho 12 - Espaço simples);Texto (Arial – Fonte tamanho 12 - Espaço simples); Texto (Arial – Fonte tamanho 12 - Espaço simples);Texto (Arial – Fonte tamanho 12 - Espaço simples);Texto (Arial – Fonte tamanho 12 - Espaço simples);Texto (Arial – Fonte tamanho 12 - Espaço simples); Texto (Arial – Fonte tamanho 12 - Espaço simples);Texto (Arial – Fonte tamanho 12 - Espaço simples);Texto (Arial – Fonte tamanho 12 - Espaço simples);Texto (Arial – Fonte tamanho 12 - Espaço simples) Texto (Arial – Fonte tamanho 12 - Espaço simples);Texto (Arial – Fonte tamanho 12 – Espaço simples);Texto (Arial – Fonte tamanho 12 - Espaço simples);Texto (Arial – Fonte tamanho 12 - Espaço simples).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851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Tabela 2: legendas - Arial 10, negrito</w:t>
      </w:r>
    </w:p>
    <w:tbl>
      <w:tblPr>
        <w:tblStyle w:val="Table3"/>
        <w:tblW w:w="9355.0" w:type="dxa"/>
        <w:jc w:val="left"/>
        <w:tblBorders>
          <w:top w:color="000000" w:space="0" w:sz="4" w:val="single"/>
          <w:bottom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77"/>
        <w:gridCol w:w="4678"/>
        <w:tblGridChange w:id="0">
          <w:tblGrid>
            <w:gridCol w:w="4677"/>
            <w:gridCol w:w="4678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Dado1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Dado2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Valor1</w:t>
            </w:r>
          </w:p>
        </w:tc>
        <w:tc>
          <w:tcPr/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Valor2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Valor3</w:t>
            </w:r>
          </w:p>
        </w:tc>
        <w:tc>
          <w:tcPr/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Valor4</w:t>
            </w:r>
          </w:p>
        </w:tc>
      </w:tr>
    </w:tbl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851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851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Texto (Arial – Fonte tamanho 12 - Espaço simples);Texto (Arial – Fonte tamanho 12 - Espaço simples);Texto (Arial – Fonte tamanho 12 - Espaço simples);Texto (Arial – Fonte tamanho 12 - Espaço simples); Texto (Arial – Fonte tamanho 12 - Espaço simples);Texto (Arial – Fonte tamanho 12 - Espaço simples);Texto (Arial – Fonte tamanho 12 - Espaço simples);Texto (Arial – Fonte tamanho 12 - Espaço simples); Texto (Arial – Fonte tamanho 12 - Espaço simples);Texto (Arial – Fonte tamanho 12 - Espaço simples);Texto (Arial – Fonte tamanho 12 - Espaço simples);Texto (Arial – Fonte tamanho 12 - Espaço simples) Texto (Arial – Fonte tamanho 12 - Espaço simples);Texto (Arial – Fonte tamanho 12 - Espaço simples);Texto (Arial – Fonte tamanho 12 - Espaço simples);Texto (Arial – Fonte tamanho 12 - Espaço simples).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851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-1133" w:hanging="140.99999999999994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-1133" w:hanging="140.99999999999994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40" w:w="11907" w:orient="portrait"/>
      <w:pgMar w:bottom="1944" w:top="1843" w:left="1418" w:right="1134" w:header="45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ind w:left="-992.1259842519685" w:firstLine="6.1417322834645915"/>
      <w:jc w:val="both"/>
      <w:rPr>
        <w:rFonts w:ascii="Arial" w:cs="Arial" w:eastAsia="Arial" w:hAnsi="Arial"/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-2059</wp:posOffset>
              </wp:positionH>
              <wp:positionV relativeFrom="paragraph">
                <wp:posOffset>-765882</wp:posOffset>
              </wp:positionV>
              <wp:extent cx="5939480" cy="594974"/>
              <wp:effectExtent b="0" l="0" r="0" t="0"/>
              <wp:wrapNone/>
              <wp:docPr id="1452673861" name=""/>
              <a:graphic>
                <a:graphicData uri="http://schemas.microsoft.com/office/word/2010/wordprocessingShape">
                  <wps:wsp>
                    <wps:cNvSpPr txBox="1"/>
                    <wps:cNvPr id="2" name="Shape 2"/>
                    <wps:spPr>
                      <a:xfrm>
                        <a:off x="2148075" y="1235525"/>
                        <a:ext cx="5500500" cy="533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 Encontro de Debates sobre Educação Básica e Formação de Professores (Edeb-Fop)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Aparecida de Goiânia/GO - 10 - 12 de junho de 2025.</w:t>
                          </w:r>
                        </w:p>
                      </w:txbxContent>
                    </wps:txbx>
                    <wps:bodyPr anchorCtr="0" anchor="t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-2059</wp:posOffset>
              </wp:positionH>
              <wp:positionV relativeFrom="paragraph">
                <wp:posOffset>-765882</wp:posOffset>
              </wp:positionV>
              <wp:extent cx="5939480" cy="594974"/>
              <wp:effectExtent b="0" l="0" r="0" t="0"/>
              <wp:wrapNone/>
              <wp:docPr id="1452673861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39480" cy="59497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-628649</wp:posOffset>
          </wp:positionH>
          <wp:positionV relativeFrom="paragraph">
            <wp:posOffset>-876299</wp:posOffset>
          </wp:positionV>
          <wp:extent cx="733742" cy="666272"/>
          <wp:effectExtent b="0" l="0" r="0" t="0"/>
          <wp:wrapNone/>
          <wp:docPr id="145267386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3742" cy="666272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rFonts w:ascii="Helvetica Neue" w:cs="Helvetica Neue" w:eastAsia="Helvetica Neue" w:hAnsi="Helvetica Neue"/>
        <w:b w:val="1"/>
        <w:color w:val="000000"/>
        <w:sz w:val="14"/>
        <w:szCs w:val="14"/>
      </w:rPr>
    </w:pPr>
    <w:r w:rsidDel="00000000" w:rsidR="00000000" w:rsidRPr="00000000">
      <w:rPr>
        <w:rFonts w:ascii="Helvetica Neue" w:cs="Helvetica Neue" w:eastAsia="Helvetica Neue" w:hAnsi="Helvetica Neue"/>
        <w:b w:val="1"/>
        <w:i w:val="1"/>
        <w:color w:val="000000"/>
        <w:sz w:val="18"/>
        <w:szCs w:val="18"/>
        <w:rtl w:val="0"/>
      </w:rPr>
      <w:t xml:space="preserve">XV Encontro Nacional de Ensino de Química (XV ENEQ)</w:t>
    </w:r>
    <w:r w:rsidDel="00000000" w:rsidR="00000000" w:rsidRPr="00000000">
      <w:rPr>
        <w:rFonts w:ascii="Arial" w:cs="Arial" w:eastAsia="Arial" w:hAnsi="Arial"/>
        <w:b w:val="1"/>
        <w:i w:val="1"/>
        <w:color w:val="000000"/>
        <w:sz w:val="18"/>
        <w:szCs w:val="18"/>
        <w:rtl w:val="0"/>
      </w:rPr>
      <w:t xml:space="preserve"> – Brasília, DF, Brasil – 21 a 24 de julho de 2010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tbl>
    <w:tblPr>
      <w:tblStyle w:val="Table4"/>
      <w:tblW w:w="9345.0" w:type="dxa"/>
      <w:jc w:val="left"/>
      <w:tblBorders>
        <w:top w:color="000000" w:space="0" w:sz="0" w:val="nil"/>
        <w:left w:color="000000" w:space="0" w:sz="0" w:val="nil"/>
        <w:bottom w:color="7f7f7f" w:space="0" w:sz="8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4815"/>
      <w:gridCol w:w="4530"/>
      <w:tblGridChange w:id="0">
        <w:tblGrid>
          <w:gridCol w:w="4815"/>
          <w:gridCol w:w="4530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37">
          <w:pPr>
            <w:tabs>
              <w:tab w:val="center" w:leader="none" w:pos="4320"/>
              <w:tab w:val="right" w:leader="none" w:pos="8640"/>
            </w:tabs>
            <w:spacing w:after="240" w:lineRule="auto"/>
            <w:ind w:right="-151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</w:rPr>
            <w:drawing>
              <wp:inline distB="0" distT="0" distL="0" distR="0">
                <wp:extent cx="2372696" cy="575990"/>
                <wp:effectExtent b="0" l="0" r="0" t="0"/>
                <wp:docPr descr="Ícone&#10;&#10;O conteúdo gerado por IA pode estar incorreto." id="1452673866" name="image3.png"/>
                <a:graphic>
                  <a:graphicData uri="http://schemas.openxmlformats.org/drawingml/2006/picture">
                    <pic:pic>
                      <pic:nvPicPr>
                        <pic:cNvPr descr="Ícone&#10;&#10;O conteúdo gerado por IA pode estar incorreto." id="0" name="image3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2696" cy="5759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19439255</wp:posOffset>
                </wp:positionH>
                <wp:positionV relativeFrom="paragraph">
                  <wp:posOffset>3810</wp:posOffset>
                </wp:positionV>
                <wp:extent cx="1841937" cy="462699"/>
                <wp:effectExtent b="0" l="0" r="0" t="0"/>
                <wp:wrapNone/>
                <wp:docPr id="145267386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1937" cy="46269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vAlign w:val="center"/>
        </w:tcPr>
        <w:p w:rsidR="00000000" w:rsidDel="00000000" w:rsidP="00000000" w:rsidRDefault="00000000" w:rsidRPr="00000000" w14:paraId="00000038">
          <w:pPr>
            <w:tabs>
              <w:tab w:val="center" w:leader="none" w:pos="4320"/>
              <w:tab w:val="right" w:leader="none" w:pos="8640"/>
            </w:tabs>
            <w:spacing w:after="240" w:lineRule="auto"/>
            <w:jc w:val="right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</w:rPr>
            <w:drawing>
              <wp:inline distB="0" distT="0" distL="0" distR="0">
                <wp:extent cx="2387224" cy="599677"/>
                <wp:effectExtent b="0" l="0" r="0" t="0"/>
                <wp:docPr id="145267386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7224" cy="59967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9">
    <w:pPr>
      <w:tabs>
        <w:tab w:val="center" w:leader="none" w:pos="4320"/>
        <w:tab w:val="right" w:leader="none" w:pos="8640"/>
      </w:tabs>
      <w:ind w:left="-566" w:right="-151" w:firstLine="0"/>
      <w:jc w:val="center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rFonts w:ascii="Helvetica Neue" w:cs="Helvetica Neue" w:eastAsia="Helvetica Neue" w:hAnsi="Helvetica Neue"/>
        <w:b w:val="1"/>
        <w:i w:val="1"/>
        <w:color w:val="000000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3695700</wp:posOffset>
              </wp:positionH>
              <wp:positionV relativeFrom="paragraph">
                <wp:posOffset>63500</wp:posOffset>
              </wp:positionV>
              <wp:extent cx="2251710" cy="293370"/>
              <wp:effectExtent b="0" l="0" r="0" t="0"/>
              <wp:wrapNone/>
              <wp:docPr id="145267386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229670" y="3642840"/>
                        <a:ext cx="2232660" cy="274320"/>
                      </a:xfrm>
                      <a:prstGeom prst="rect">
                        <a:avLst/>
                      </a:prstGeom>
                      <a:solidFill>
                        <a:srgbClr val="00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Especificar a Área do trabalho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 (CA, EA, HC, EF, EX, FP, LC, MD, TIC, EC, EI)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3695700</wp:posOffset>
              </wp:positionH>
              <wp:positionV relativeFrom="paragraph">
                <wp:posOffset>63500</wp:posOffset>
              </wp:positionV>
              <wp:extent cx="2251710" cy="293370"/>
              <wp:effectExtent b="0" l="0" r="0" t="0"/>
              <wp:wrapNone/>
              <wp:docPr id="1452673862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51710" cy="2933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rFonts w:ascii="Helvetica Neue" w:cs="Helvetica Neue" w:eastAsia="Helvetica Neue" w:hAnsi="Helvetica Neue"/>
        <w:b w:val="1"/>
        <w:i w:val="1"/>
        <w:color w:val="000000"/>
        <w:sz w:val="16"/>
        <w:szCs w:val="16"/>
      </w:rPr>
    </w:pPr>
    <w:r w:rsidDel="00000000" w:rsidR="00000000" w:rsidRPr="00000000">
      <w:rPr>
        <w:rFonts w:ascii="Helvetica Neue" w:cs="Helvetica Neue" w:eastAsia="Helvetica Neue" w:hAnsi="Helvetica Neue"/>
        <w:b w:val="1"/>
        <w:i w:val="1"/>
        <w:color w:val="000000"/>
        <w:sz w:val="16"/>
        <w:szCs w:val="16"/>
        <w:rtl w:val="0"/>
      </w:rPr>
      <w:t xml:space="preserve">Divisão de Ensino de Química da Sociedade Brasileira de Química (ED/SBQ)</w:t>
    </w:r>
  </w:p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  <w:tab w:val="left" w:leader="none" w:pos="5790"/>
      </w:tabs>
      <w:rPr>
        <w:rFonts w:ascii="Helvetica Neue" w:cs="Helvetica Neue" w:eastAsia="Helvetica Neue" w:hAnsi="Helvetica Neue"/>
        <w:b w:val="1"/>
        <w:color w:val="000000"/>
        <w:sz w:val="18"/>
        <w:szCs w:val="18"/>
      </w:rPr>
    </w:pPr>
    <w:r w:rsidDel="00000000" w:rsidR="00000000" w:rsidRPr="00000000">
      <w:rPr>
        <w:rFonts w:ascii="Helvetica Neue" w:cs="Helvetica Neue" w:eastAsia="Helvetica Neue" w:hAnsi="Helvetica Neue"/>
        <w:b w:val="1"/>
        <w:i w:val="1"/>
        <w:color w:val="000000"/>
        <w:sz w:val="16"/>
        <w:szCs w:val="16"/>
        <w:rtl w:val="0"/>
      </w:rPr>
      <w:t xml:space="preserve">Instituto de Química da Universidade de Brasília  (IQ/UnB)</w:t>
    </w:r>
    <w:r w:rsidDel="00000000" w:rsidR="00000000" w:rsidRPr="00000000">
      <w:rPr>
        <w:rFonts w:ascii="Helvetica Neue" w:cs="Helvetica Neue" w:eastAsia="Helvetica Neue" w:hAnsi="Helvetica Neue"/>
        <w:b w:val="1"/>
        <w:i w:val="1"/>
        <w:color w:val="000000"/>
        <w:sz w:val="18"/>
        <w:szCs w:val="18"/>
        <w:rtl w:val="0"/>
      </w:rPr>
      <w:t xml:space="preserve"> </w:t>
    </w:r>
    <w:r w:rsidDel="00000000" w:rsidR="00000000" w:rsidRPr="00000000">
      <w:rPr>
        <w:rFonts w:ascii="Helvetica Neue" w:cs="Helvetica Neue" w:eastAsia="Helvetica Neue" w:hAnsi="Helvetica Neue"/>
        <w:b w:val="1"/>
        <w:color w:val="000000"/>
        <w:sz w:val="18"/>
        <w:szCs w:val="18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Helvetica Neue" w:cs="Helvetica Neue" w:eastAsia="Helvetica Neue" w:hAnsi="Helvetica Neue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overflowPunct w:val="0"/>
      <w:autoSpaceDE w:val="0"/>
      <w:autoSpaceDN w:val="0"/>
      <w:adjustRightInd w:val="0"/>
      <w:textAlignment w:val="baseline"/>
    </w:pPr>
    <w:rPr>
      <w:rFonts w:ascii="Helvetica" w:hAnsi="Helvetica"/>
      <w:lang w:val="en-U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spacing w:after="60" w:before="240"/>
      <w:outlineLvl w:val="0"/>
    </w:pPr>
    <w:rPr>
      <w:rFonts w:ascii="Arial" w:cs="Arial" w:hAnsi="Arial"/>
      <w:b w:val="1"/>
      <w:bCs w:val="1"/>
      <w:kern w:val="32"/>
      <w:sz w:val="32"/>
      <w:szCs w:val="32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spacing w:after="60" w:before="240"/>
      <w:outlineLvl w:val="3"/>
    </w:pPr>
    <w:rPr>
      <w:rFonts w:ascii="Times New Roman" w:hAnsi="Times New Roman"/>
      <w:b w:val="1"/>
      <w:bCs w:val="1"/>
      <w:sz w:val="28"/>
      <w:szCs w:val="28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paragraph" w:styleId="Ttulo8">
    <w:name w:val="heading 8"/>
    <w:basedOn w:val="Normal"/>
    <w:next w:val="Normal"/>
    <w:qFormat w:val="1"/>
    <w:pPr>
      <w:spacing w:after="60" w:before="240"/>
      <w:outlineLvl w:val="7"/>
    </w:pPr>
    <w:rPr>
      <w:rFonts w:ascii="Times New Roman" w:hAnsi="Times New Roman"/>
      <w:i w:val="1"/>
      <w:iCs w:val="1"/>
      <w:sz w:val="24"/>
      <w:szCs w:val="24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Refdenotaderodap">
    <w:name w:val="footnote reference"/>
    <w:semiHidden w:val="1"/>
    <w:rPr>
      <w:vertAlign w:val="superscript"/>
    </w:rPr>
  </w:style>
  <w:style w:type="paragraph" w:styleId="TAMainText" w:customStyle="1">
    <w:name w:val="TA_Main_Text"/>
    <w:basedOn w:val="Normal"/>
    <w:pPr>
      <w:spacing w:line="240" w:lineRule="exact"/>
      <w:ind w:firstLine="202"/>
      <w:jc w:val="both"/>
    </w:pPr>
    <w:rPr>
      <w:rFonts w:ascii="Times" w:hAnsi="Times"/>
    </w:rPr>
  </w:style>
  <w:style w:type="paragraph" w:styleId="BATitle" w:customStyle="1">
    <w:name w:val="BA_Title"/>
    <w:basedOn w:val="Normal"/>
    <w:next w:val="BBAuthorName"/>
    <w:pPr>
      <w:spacing w:after="240" w:before="720" w:line="480" w:lineRule="exact"/>
      <w:ind w:right="3024"/>
    </w:pPr>
    <w:rPr>
      <w:b w:val="1"/>
      <w:sz w:val="44"/>
    </w:rPr>
  </w:style>
  <w:style w:type="paragraph" w:styleId="BBAuthorName" w:customStyle="1">
    <w:name w:val="BB_Author_Name"/>
    <w:basedOn w:val="Normal"/>
    <w:next w:val="BCAuthorAddress"/>
    <w:pPr>
      <w:spacing w:after="240" w:line="240" w:lineRule="exact"/>
      <w:ind w:right="3024"/>
    </w:pPr>
    <w:rPr>
      <w:b w:val="1"/>
      <w:sz w:val="22"/>
    </w:rPr>
  </w:style>
  <w:style w:type="paragraph" w:styleId="BCAuthorAddress" w:customStyle="1">
    <w:name w:val="BC_Author_Address"/>
    <w:basedOn w:val="Normal"/>
    <w:next w:val="Normal"/>
    <w:pPr>
      <w:spacing w:after="120" w:line="240" w:lineRule="exact"/>
      <w:ind w:right="3024"/>
    </w:pPr>
    <w:rPr>
      <w:rFonts w:ascii="Times" w:hAnsi="Times"/>
      <w:i w:val="1"/>
    </w:rPr>
  </w:style>
  <w:style w:type="paragraph" w:styleId="Absbox" w:customStyle="1">
    <w:name w:val="Absbox"/>
    <w:basedOn w:val="Normal"/>
    <w:pPr>
      <w:pBdr>
        <w:top w:color="800000" w:space="0" w:sz="6" w:val="single"/>
        <w:left w:color="800000" w:space="4" w:sz="6" w:val="single"/>
        <w:bottom w:color="800000" w:space="0" w:sz="6" w:val="single"/>
        <w:right w:color="800000" w:space="4" w:sz="6" w:val="single"/>
      </w:pBdr>
      <w:shd w:color="800000" w:fill="800000" w:val="solid"/>
      <w:spacing w:after="320" w:before="200" w:line="220" w:lineRule="exact"/>
      <w:ind w:left="86" w:right="130"/>
      <w:jc w:val="center"/>
    </w:pPr>
    <w:rPr>
      <w:b w:val="1"/>
      <w:color w:val="ffffff"/>
    </w:rPr>
  </w:style>
  <w:style w:type="paragraph" w:styleId="VDTableTitle" w:customStyle="1">
    <w:name w:val="VD_Table_Title"/>
    <w:basedOn w:val="Normal"/>
    <w:next w:val="Normal"/>
    <w:pPr>
      <w:spacing w:after="240" w:line="200" w:lineRule="exact"/>
    </w:pPr>
    <w:rPr>
      <w:rFonts w:ascii="Times" w:hAnsi="Times"/>
      <w:sz w:val="18"/>
    </w:rPr>
  </w:style>
  <w:style w:type="paragraph" w:styleId="VAFigureCaption" w:customStyle="1">
    <w:name w:val="VA_Figure_Caption"/>
    <w:basedOn w:val="Normal"/>
    <w:next w:val="Normal"/>
    <w:pPr>
      <w:spacing w:before="240" w:line="200" w:lineRule="exact"/>
      <w:jc w:val="both"/>
    </w:pPr>
    <w:rPr>
      <w:rFonts w:ascii="Times" w:hAnsi="Times"/>
      <w:sz w:val="18"/>
    </w:rPr>
  </w:style>
  <w:style w:type="paragraph" w:styleId="FETableFootnote" w:customStyle="1">
    <w:name w:val="FE_Table_Footnote"/>
    <w:basedOn w:val="Normal"/>
    <w:pPr>
      <w:spacing w:line="170" w:lineRule="exact"/>
      <w:ind w:firstLine="187"/>
    </w:pPr>
    <w:rPr>
      <w:sz w:val="16"/>
    </w:rPr>
  </w:style>
  <w:style w:type="paragraph" w:styleId="TCTableBody" w:customStyle="1">
    <w:name w:val="TC_Table_Body"/>
    <w:basedOn w:val="VDTableTitle"/>
    <w:pPr>
      <w:jc w:val="both"/>
    </w:pPr>
  </w:style>
  <w:style w:type="character" w:styleId="Hyperlink">
    <w:name w:val="Hyperlink"/>
    <w:semiHidden w:val="1"/>
    <w:rPr>
      <w:color w:val="0000ff"/>
      <w:u w:val="single"/>
    </w:rPr>
  </w:style>
  <w:style w:type="paragraph" w:styleId="Cabealho">
    <w:name w:val="header"/>
    <w:basedOn w:val="Normal"/>
    <w:semiHidden w:val="1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 w:val="1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 w:val="1"/>
  </w:style>
  <w:style w:type="paragraph" w:styleId="TtuloSeoArtigo" w:customStyle="1">
    <w:name w:val="Título_Seção_Artigo"/>
    <w:basedOn w:val="Normal"/>
    <w:next w:val="Normal"/>
    <w:autoRedefine w:val="1"/>
    <w:rsid w:val="004563C7"/>
    <w:pPr>
      <w:overflowPunct w:val="1"/>
      <w:autoSpaceDE w:val="1"/>
      <w:autoSpaceDN w:val="1"/>
      <w:adjustRightInd w:val="1"/>
      <w:spacing w:after="120" w:before="420"/>
      <w:jc w:val="center"/>
      <w:textAlignment w:val="auto"/>
    </w:pPr>
    <w:rPr>
      <w:rFonts w:ascii="Arial" w:cs="Arial" w:hAnsi="Arial"/>
      <w:b w:val="1"/>
      <w:smallCaps w:val="1"/>
      <w:sz w:val="24"/>
      <w:szCs w:val="24"/>
      <w:lang w:val="pt-BR"/>
    </w:rPr>
  </w:style>
  <w:style w:type="paragraph" w:styleId="Textoartigo" w:customStyle="1">
    <w:name w:val="Texto_artigo"/>
    <w:basedOn w:val="Normal"/>
    <w:autoRedefine w:val="1"/>
    <w:rsid w:val="00E37B5D"/>
    <w:pPr>
      <w:overflowPunct w:val="1"/>
      <w:autoSpaceDE w:val="1"/>
      <w:autoSpaceDN w:val="1"/>
      <w:adjustRightInd w:val="1"/>
      <w:ind w:firstLine="851"/>
      <w:jc w:val="both"/>
      <w:textAlignment w:val="auto"/>
    </w:pPr>
    <w:rPr>
      <w:rFonts w:ascii="Arial" w:cs="Arial" w:hAnsi="Arial"/>
      <w:sz w:val="24"/>
      <w:lang w:val="pt-BR"/>
    </w:rPr>
  </w:style>
  <w:style w:type="paragraph" w:styleId="TextosemFormatao">
    <w:name w:val="Plain Text"/>
    <w:basedOn w:val="Normal"/>
    <w:semiHidden w:val="1"/>
    <w:pPr>
      <w:overflowPunct w:val="1"/>
      <w:autoSpaceDE w:val="1"/>
      <w:autoSpaceDN w:val="1"/>
      <w:adjustRightInd w:val="1"/>
      <w:textAlignment w:val="auto"/>
    </w:pPr>
    <w:rPr>
      <w:rFonts w:ascii="Courier New" w:hAnsi="Courier New"/>
      <w:szCs w:val="24"/>
      <w:lang w:eastAsia="de-DE" w:val="hr-HR"/>
    </w:rPr>
  </w:style>
  <w:style w:type="paragraph" w:styleId="Transcricao" w:customStyle="1">
    <w:name w:val="Transcricao"/>
    <w:basedOn w:val="Normal"/>
    <w:next w:val="Normal"/>
    <w:autoRedefine w:val="1"/>
    <w:pPr>
      <w:overflowPunct w:val="1"/>
      <w:autoSpaceDE w:val="1"/>
      <w:autoSpaceDN w:val="1"/>
      <w:adjustRightInd w:val="1"/>
      <w:spacing w:after="240" w:before="240"/>
      <w:ind w:left="1350"/>
      <w:jc w:val="both"/>
      <w:textAlignment w:val="auto"/>
    </w:pPr>
    <w:rPr>
      <w:rFonts w:ascii="Times New Roman" w:hAnsi="Times New Roman"/>
      <w:sz w:val="24"/>
      <w:lang w:val="pt-BR"/>
    </w:rPr>
  </w:style>
  <w:style w:type="paragraph" w:styleId="Citacaodestacada" w:customStyle="1">
    <w:name w:val="Citacao_destacada"/>
    <w:basedOn w:val="Transcricao"/>
    <w:autoRedefine w:val="1"/>
    <w:rsid w:val="001F5A8D"/>
    <w:pPr>
      <w:tabs>
        <w:tab w:val="left" w:pos="8640"/>
        <w:tab w:val="left" w:pos="9355"/>
      </w:tabs>
      <w:ind w:left="2268"/>
    </w:pPr>
    <w:rPr>
      <w:rFonts w:ascii="Arial" w:cs="Arial" w:hAnsi="Arial"/>
      <w:i w:val="1"/>
      <w:iCs w:val="1"/>
      <w:sz w:val="20"/>
    </w:rPr>
  </w:style>
  <w:style w:type="paragraph" w:styleId="Referencias" w:customStyle="1">
    <w:name w:val="Referencias"/>
    <w:basedOn w:val="Normal"/>
    <w:autoRedefine w:val="1"/>
    <w:pPr>
      <w:overflowPunct w:val="1"/>
      <w:autoSpaceDE w:val="1"/>
      <w:autoSpaceDN w:val="1"/>
      <w:adjustRightInd w:val="1"/>
      <w:spacing w:after="120" w:before="120"/>
      <w:ind w:left="300" w:hanging="300"/>
      <w:jc w:val="both"/>
      <w:textAlignment w:val="auto"/>
    </w:pPr>
    <w:rPr>
      <w:rFonts w:ascii="Times New Roman" w:hAnsi="Times New Roman"/>
      <w:sz w:val="24"/>
      <w:lang w:val="pt-BR"/>
    </w:rPr>
  </w:style>
  <w:style w:type="paragraph" w:styleId="Tabelas" w:customStyle="1">
    <w:name w:val="Tabelas"/>
    <w:basedOn w:val="Normal"/>
    <w:autoRedefine w:val="1"/>
    <w:pPr>
      <w:overflowPunct w:val="1"/>
      <w:autoSpaceDE w:val="1"/>
      <w:autoSpaceDN w:val="1"/>
      <w:adjustRightInd w:val="1"/>
      <w:spacing w:after="60" w:before="60"/>
      <w:jc w:val="center"/>
      <w:textAlignment w:val="auto"/>
    </w:pPr>
    <w:rPr>
      <w:rFonts w:ascii="Times New Roman" w:hAnsi="Times New Roman"/>
      <w:sz w:val="24"/>
      <w:lang w:val="pt-BR"/>
    </w:rPr>
  </w:style>
  <w:style w:type="paragraph" w:styleId="Legendadefigura" w:customStyle="1">
    <w:name w:val="Legenda_de_figura"/>
    <w:basedOn w:val="Normal"/>
    <w:autoRedefine w:val="1"/>
    <w:pPr>
      <w:overflowPunct w:val="1"/>
      <w:autoSpaceDE w:val="1"/>
      <w:autoSpaceDN w:val="1"/>
      <w:adjustRightInd w:val="1"/>
      <w:spacing w:after="120"/>
      <w:jc w:val="center"/>
      <w:textAlignment w:val="auto"/>
    </w:pPr>
    <w:rPr>
      <w:rFonts w:ascii="Times New Roman" w:hAnsi="Times New Roman"/>
      <w:b w:val="1"/>
      <w:sz w:val="22"/>
      <w:lang w:val="pt-BR"/>
    </w:rPr>
  </w:style>
  <w:style w:type="character" w:styleId="Citaoemlinha" w:customStyle="1">
    <w:name w:val="Citação_em_linha"/>
    <w:rPr>
      <w:i w:val="1"/>
    </w:rPr>
  </w:style>
  <w:style w:type="paragraph" w:styleId="Legenda">
    <w:name w:val="caption"/>
    <w:basedOn w:val="Normal"/>
    <w:next w:val="Normal"/>
    <w:qFormat w:val="1"/>
    <w:pPr>
      <w:overflowPunct w:val="1"/>
      <w:autoSpaceDE w:val="1"/>
      <w:autoSpaceDN w:val="1"/>
      <w:adjustRightInd w:val="1"/>
      <w:spacing w:after="120" w:before="120"/>
      <w:textAlignment w:val="auto"/>
    </w:pPr>
    <w:rPr>
      <w:rFonts w:ascii="Times New Roman" w:hAnsi="Times New Roman"/>
      <w:b w:val="1"/>
      <w:bCs w:val="1"/>
      <w:lang w:val="pt-BR"/>
    </w:rPr>
  </w:style>
  <w:style w:type="paragraph" w:styleId="BDAbstract" w:customStyle="1">
    <w:name w:val="BD_Abstract"/>
    <w:rsid w:val="00636BCB"/>
    <w:pPr>
      <w:pBdr>
        <w:bottom w:color="auto" w:space="12" w:sz="6" w:val="single"/>
      </w:pBdr>
      <w:overflowPunct w:val="0"/>
      <w:autoSpaceDE w:val="0"/>
      <w:autoSpaceDN w:val="0"/>
      <w:adjustRightInd w:val="0"/>
      <w:spacing w:after="200" w:before="200" w:line="220" w:lineRule="exact"/>
      <w:jc w:val="both"/>
      <w:textAlignment w:val="baseline"/>
    </w:pPr>
    <w:rPr>
      <w:rFonts w:ascii="Helvetica" w:cs="Helvetica" w:hAnsi="Helvetica"/>
      <w:b w:val="1"/>
      <w:bCs w:val="1"/>
      <w:sz w:val="18"/>
      <w:szCs w:val="18"/>
      <w:lang w:eastAsia="en-US" w:val="en-US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C96D42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C96D42"/>
    <w:rPr>
      <w:rFonts w:ascii="Segoe UI" w:cs="Segoe UI" w:hAnsi="Segoe UI"/>
      <w:sz w:val="18"/>
      <w:szCs w:val="18"/>
      <w:lang w:val="en-US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B20978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985034"/>
    <w:rPr>
      <w:color w:val="605e5c"/>
      <w:shd w:color="auto" w:fill="e1dfdd" w:val="clear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elacomgrade">
    <w:name w:val="Table Grid"/>
    <w:basedOn w:val="Tabelanormal"/>
    <w:uiPriority w:val="39"/>
    <w:rsid w:val="00E5212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YP+bpUUjl6r54aRQAluooGXNnw==">CgMxLjA4AHIhMV9xRzI1a29uQTJVUkdmSkJSc2ZiRzhzSG5WQnhEXy1n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2023-12-12T18:31:00Z</dcterms:created>
  <dc:creator>DQO</dc:creator>
</cp:coreProperties>
</file>